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Architect scope of work</w:t>
      </w:r>
    </w:p>
    <w:p>
      <w:pPr>
        <w:spacing w:after="120"/>
      </w:pPr>
      <w:r>
        <w:t xml:space="preserve">Replace everything in [brackets]. Delete sections that don’t apply.</w:t>
      </w:r>
    </w:p>
    <w:p>
      <w:pPr>
        <w:pStyle w:val="Heading2"/>
        <w:spacing w:after="100" w:before="200"/>
      </w:pPr>
      <w:r>
        <w:t xml:space="preserve">Project details</w:t>
      </w:r>
    </w:p>
    <w:p>
      <w:pPr>
        <w:spacing w:after="120"/>
      </w:pPr>
      <w:r>
        <w:rPr>
          <w:b/>
          <w:bCs/>
        </w:rPr>
        <w:t xml:space="preserve">Project: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[Company]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[Your business]</w:t>
      </w:r>
    </w:p>
    <w:p>
      <w:pPr>
        <w:spacing w:after="120"/>
      </w:pPr>
      <w:r>
        <w:rPr>
          <w:b/>
          <w:bCs/>
        </w:rPr>
        <w:t xml:space="preserve">Reference:</w:t>
      </w:r>
      <w:r>
        <w:t xml:space="preserve"> [SOW-001]</w:t>
      </w:r>
    </w:p>
    <w:p>
      <w:pPr>
        <w:spacing w:after="120"/>
      </w:pPr>
      <w:r>
        <w:rPr>
          <w:b/>
          <w:bCs/>
        </w:rPr>
        <w:t xml:space="preserve">Governing agreement:</w:t>
      </w:r>
      <w:r>
        <w:t xml:space="preserve"> [Master service agreement dated … / terms attached]</w:t>
      </w:r>
    </w:p>
    <w:p>
      <w:pPr>
        <w:pStyle w:val="Heading2"/>
        <w:spacing w:after="100" w:before="200"/>
      </w:pPr>
      <w:r>
        <w:t xml:space="preserve">1. Background and objectives</w:t>
      </w:r>
    </w:p>
    <w:p>
      <w:pPr>
        <w:spacing w:after="120"/>
      </w:pPr>
      <w:r>
        <w:t xml:space="preserve">[Why the project exists and what success looks like.]</w:t>
      </w:r>
    </w:p>
    <w:p>
      <w:pPr>
        <w:pStyle w:val="Heading2"/>
        <w:spacing w:after="100" w:before="200"/>
      </w:pPr>
      <w:r>
        <w:t xml:space="preserve">2. Scope of work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Brief and feasibility:</w:t>
      </w:r>
      <w:r>
        <w:t xml:space="preserve"> [activities]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Concept design:</w:t>
      </w:r>
      <w:r>
        <w:t xml:space="preserve"> [activities]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Planning:</w:t>
      </w:r>
      <w:r>
        <w:t xml:space="preserve"> [activities]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Technical design:</w:t>
      </w:r>
      <w:r>
        <w:t xml:space="preserve"> [activities]</w:t>
      </w:r>
    </w:p>
    <w:p>
      <w:pPr>
        <w:spacing w:after="60"/>
        <w:ind w:left="360" w:hanging="360"/>
      </w:pPr>
      <w:r>
        <w:t xml:space="preserve">5. </w:t>
      </w:r>
      <w:r>
        <w:rPr>
          <w:b/>
          <w:bCs/>
        </w:rPr>
        <w:t xml:space="preserve">Construction:</w:t>
      </w:r>
      <w:r>
        <w:t xml:space="preserve"> [activities]</w:t>
      </w:r>
    </w:p>
    <w:p>
      <w:pPr>
        <w:pStyle w:val="Heading2"/>
        <w:spacing w:after="100" w:before="200"/>
      </w:pPr>
      <w:r>
        <w:t xml:space="preserve">3. Deliverables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Deliverable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 / format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[Feasibility options and agreed brief]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[Concept and developed design drawings]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[Planning application package]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[Technical drawings and specification]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[Detail]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4. Out of 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[Structural engineering and other consultants’ fees]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[Statutory application fees]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[Contract administration on site unless listed]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[Party wall matters]</w:t>
      </w:r>
    </w:p>
    <w:p>
      <w:pPr>
        <w:pStyle w:val="Heading2"/>
        <w:spacing w:after="100" w:before="200"/>
      </w:pPr>
      <w:r>
        <w:t xml:space="preserve">5. Assumptions and 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[Measured survey and site information]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[Budget and brief sign-off at each stage]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[Appointment of other consultants as needed]</w:t>
      </w:r>
    </w:p>
    <w:p>
      <w:pPr>
        <w:spacing w:after="120"/>
      </w:pPr>
      <w:r>
        <w:t xml:space="preserve">If these are late, dependent dates move by the same amount of time.</w:t>
      </w:r>
    </w:p>
    <w:p>
      <w:pPr>
        <w:pStyle w:val="Heading2"/>
        <w:spacing w:after="100" w:before="200"/>
      </w:pPr>
      <w:r>
        <w:t xml:space="preserve">6. Milestones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Milestone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Target 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Depends on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Brief and feasibility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Concept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Planning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Technical design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Construction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[Approval or input]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7. Acceptance</w:t>
      </w:r>
    </w:p>
    <w:p>
      <w:pPr>
        <w:spacing w:after="120"/>
      </w:pPr>
      <w:r>
        <w:t xml:space="preserve">The client’s named approver reviews each deliverable within [5] working days. Deliverables are accepted on written approval, or when the review period passes without material issues being raised.</w:t>
      </w:r>
    </w:p>
    <w:p>
      <w:pPr>
        <w:pStyle w:val="Heading2"/>
        <w:spacing w:after="100" w:before="200"/>
      </w:pPr>
      <w:r>
        <w:t xml:space="preserve">8. Changes</w:t>
      </w:r>
    </w:p>
    <w:p>
      <w:pPr>
        <w:spacing w:after="120"/>
      </w:pPr>
      <w:r>
        <w:t xml:space="preserve">Changes to scope, deliverables or timeline are agreed in writing, with the effect on fees and dates, before work begins.</w:t>
      </w:r>
    </w:p>
    <w:p>
      <w:pPr>
        <w:pStyle w:val="Heading2"/>
        <w:spacing w:after="100" w:before="200"/>
      </w:pPr>
      <w:r>
        <w:t xml:space="preserve">9. Fees and payment</w:t>
      </w:r>
    </w:p>
    <w:p>
      <w:pPr>
        <w:spacing w:after="120"/>
      </w:pPr>
      <w:r>
        <w:rPr>
          <w:b/>
          <w:bCs/>
        </w:rPr>
        <w:t xml:space="preserve">Fee:</w:t>
      </w:r>
      <w:r>
        <w:t xml:space="preserve"> [Amount and basis]</w:t>
      </w:r>
    </w:p>
    <w:p>
      <w:pPr>
        <w:spacing w:after="120"/>
      </w:pPr>
      <w:r>
        <w:rPr>
          <w:b/>
          <w:bCs/>
        </w:rPr>
        <w:t xml:space="preserve">Schedule:</w:t>
      </w:r>
      <w:r>
        <w:t xml:space="preserve"> [Payment by milestone]</w:t>
      </w:r>
    </w:p>
    <w:p>
      <w:pPr>
        <w:spacing w:after="120"/>
      </w:pPr>
      <w:r>
        <w:rPr>
          <w:b/>
          <w:bCs/>
        </w:rPr>
        <w:t xml:space="preserve">Expenses:</w:t>
      </w:r>
      <w:r>
        <w:t xml:space="preserve"> [At cost with approval / included]</w:t>
      </w:r>
    </w:p>
    <w:p>
      <w:pPr>
        <w:pStyle w:val="Heading2"/>
        <w:spacing w:after="100" w:before="200"/>
      </w:pPr>
      <w:r>
        <w:t xml:space="preserve">10. Sign-off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[Name, title, signature, date]</w:t>
      </w:r>
    </w:p>
    <w:p>
      <w:pPr>
        <w:spacing w:after="120"/>
      </w:pPr>
      <w:r>
        <w:rPr>
          <w:b/>
          <w:bCs/>
        </w:rPr>
        <w:t xml:space="preserve">Provider:</w:t>
      </w:r>
      <w:r>
        <w:t xml:space="preserve"> [Name, title, signature, date]</w:t>
      </w:r>
    </w:p>
    <w:p>
      <w:pPr>
        <w:pStyle w:val="Heading2"/>
        <w:spacing w:after="100" w:before="200"/>
      </w:pPr>
      <w:r>
        <w:t xml:space="preserve">Before it’s signed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specific and testable.</w:t>
      </w:r>
    </w:p>
    <w:p>
      <w:pPr>
        <w:spacing w:after="60"/>
        <w:ind w:left="360" w:hanging="360"/>
      </w:pPr>
      <w:r>
        <w:t xml:space="preserve">☐ </w:t>
      </w:r>
      <w:r>
        <w:t xml:space="preserve">Exclusions cover the requests you can already predict.</w:t>
      </w:r>
    </w:p>
    <w:p>
      <w:pPr>
        <w:spacing w:after="60"/>
        <w:ind w:left="360" w:hanging="360"/>
      </w:pPr>
      <w:r>
        <w:t xml:space="preserve">☐ </w:t>
      </w:r>
      <w:r>
        <w:t xml:space="preserve">Client responsibilities have dates.</w:t>
      </w:r>
    </w:p>
    <w:p>
      <w:pPr>
        <w:spacing w:after="60"/>
        <w:ind w:left="360" w:hanging="360"/>
      </w:pPr>
      <w:r>
        <w:t xml:space="preserve">☐ </w:t>
      </w:r>
      <w:r>
        <w:t xml:space="preserve">A named approver and review window are set.</w:t>
      </w:r>
    </w:p>
    <w:p>
      <w:pPr>
        <w:spacing w:after="60"/>
        <w:ind w:left="360" w:hanging="360"/>
      </w:pPr>
      <w:r>
        <w:t xml:space="preserve">☐ </w:t>
      </w:r>
      <w:r>
        <w:t xml:space="preserve">The change process is clear.</w:t>
      </w:r>
    </w:p>
    <w:p>
      <w:pPr>
        <w:spacing w:after="60"/>
        <w:ind w:left="360" w:hanging="360"/>
      </w:pPr>
      <w:r>
        <w:t xml:space="preserve">☐ </w:t>
      </w:r>
      <w:r>
        <w:t xml:space="preserve">Fees match the proposal.</w:t>
      </w:r>
    </w:p>
    <w:p>
      <w:pPr>
        <w:pStyle w:val="Heading1"/>
        <w:spacing w:after="100" w:before="240"/>
      </w:pPr>
      <w:r>
        <w:t xml:space="preserve">Example: Fold Architects scope of work for The Mercer Family</w:t>
      </w:r>
    </w:p>
    <w:p>
      <w:pPr>
        <w:spacing w:after="120"/>
      </w:pPr>
      <w:r>
        <w:t xml:space="preserve">Key sections for a two-storey rear extension. Both companies are fictional.</w:t>
      </w:r>
    </w:p>
    <w:p>
      <w:pPr>
        <w:pStyle w:val="Heading2"/>
        <w:spacing w:after="100" w:before="200"/>
      </w:pPr>
      <w:r>
        <w:t xml:space="preserve">Deliverables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#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Deliverable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Feasibility options and agreed brief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Brief and feasibility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Concept and developed design drawings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Concept design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Planning application package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Planning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Technical drawings and specification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Technical design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Out of scope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Structural engineering and other consultants’ fees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Statutory application fees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Contract administration on site unless listed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Party wall matters</w:t>
      </w:r>
    </w:p>
    <w:p>
      <w:pPr>
        <w:pStyle w:val="Heading2"/>
        <w:spacing w:after="100" w:before="200"/>
      </w:pPr>
      <w:r>
        <w:t xml:space="preserve">Client responsibilities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Measured survey and site information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Budget and brief sign-off at each stage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Appointment of other consultants as needed</w:t>
      </w:r>
    </w:p>
    <w:p>
      <w:pPr>
        <w:pStyle w:val="Heading2"/>
        <w:spacing w:after="100" w:before="200"/>
      </w:pPr>
      <w:r>
        <w:t xml:space="preserve">Fees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$13,958.00 excluding tax</w:t>
      </w:r>
    </w:p>
    <w:p>
      <w:pPr>
        <w:spacing w:after="120"/>
      </w:pPr>
      <w:r>
        <w:rPr>
          <w:b/>
          <w:bCs/>
        </w:rPr>
        <w:t xml:space="preserve">Schedule:</w:t>
      </w:r>
      <w:r>
        <w:t xml:space="preserve"> Invoiced at the end of each phase: Brief and feasibility, Concept design, Planning, Technical design, Construction</w:t>
      </w:r>
    </w:p>
    <w:p>
      <w:pPr>
        <w:pStyle w:val="Heading2"/>
        <w:spacing w:after="100" w:before="200"/>
      </w:pPr>
      <w:r>
        <w:t xml:space="preserve">Stages and approvals</w:t>
      </w:r>
    </w:p>
    <w:p>
      <w:pPr>
        <w:spacing w:after="120"/>
      </w:pPr>
      <w:r>
        <w:t xml:space="preserve">Work proceeds stage by stage. The client signs off each stage before the next begins; changes to signed-off design are charged as additional services.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 scope of work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2026-10-23T19:02:15.575Z</dcterms:created>
  <dcterms:modified xsi:type="dcterms:W3CDTF">2026-10-23T19:02:15.575Z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